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EC" w:rsidRDefault="00B62AD8" w:rsidP="006353EC">
      <w:pPr>
        <w:spacing w:after="450" w:line="240" w:lineRule="auto"/>
        <w:outlineLvl w:val="0"/>
        <w:rPr>
          <w:rFonts w:ascii="Eras Medium ITC" w:eastAsia="Times New Roman" w:hAnsi="Eras Medium ITC" w:cs="Arial"/>
          <w:b/>
          <w:bCs/>
          <w:caps/>
          <w:color w:val="538135" w:themeColor="accent6" w:themeShade="BF"/>
          <w:spacing w:val="8"/>
          <w:kern w:val="36"/>
          <w:sz w:val="39"/>
          <w:szCs w:val="39"/>
        </w:rPr>
      </w:pPr>
      <w:r>
        <w:rPr>
          <w:rFonts w:ascii="Eras Medium ITC" w:eastAsia="Times New Roman" w:hAnsi="Eras Medium ITC" w:cs="Arial"/>
          <w:b/>
          <w:bCs/>
          <w:caps/>
          <w:color w:val="538135" w:themeColor="accent6" w:themeShade="BF"/>
          <w:spacing w:val="8"/>
          <w:kern w:val="36"/>
          <w:sz w:val="39"/>
          <w:szCs w:val="39"/>
        </w:rPr>
        <w:t>SEniors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1</w:t>
      </w: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2th Grade Monthly List of Activities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August</w:t>
      </w:r>
    </w:p>
    <w:p w:rsidR="00B62AD8" w:rsidRPr="00B62AD8" w:rsidRDefault="00B62AD8" w:rsidP="00B62A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E-mail colleges to request information on admissions requirements, financial aid, housing and deadlines, etc.</w:t>
      </w:r>
    </w:p>
    <w:p w:rsidR="00B62AD8" w:rsidRPr="00B62AD8" w:rsidRDefault="00B62AD8" w:rsidP="00B62A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Work on the essays required for the college/university applications.</w:t>
      </w:r>
    </w:p>
    <w:p w:rsidR="00B62AD8" w:rsidRPr="00B62AD8" w:rsidRDefault="00B62AD8" w:rsidP="00B62A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Update</w:t>
      </w: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 your resume. Be sure to include all of your volunteer work and extracurricular activities.</w:t>
      </w:r>
    </w:p>
    <w:p w:rsidR="00B62AD8" w:rsidRPr="00B62AD8" w:rsidRDefault="00B62AD8" w:rsidP="00B62A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Make sure that you have the classes needed in your graduation plan and required at the college or university that you are planning to attend.</w:t>
      </w:r>
    </w:p>
    <w:p w:rsidR="00B62AD8" w:rsidRPr="00B62AD8" w:rsidRDefault="00B62AD8" w:rsidP="00B62A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Take as many c</w:t>
      </w:r>
      <w:r>
        <w:rPr>
          <w:rFonts w:ascii="Eras Medium ITC" w:eastAsia="Times New Roman" w:hAnsi="Eras Medium ITC" w:cs="Arial"/>
          <w:b/>
          <w:bCs/>
          <w:sz w:val="23"/>
          <w:szCs w:val="23"/>
        </w:rPr>
        <w:t>hallenging (possibly AP</w:t>
      </w: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, or Dual Credit) courses as you can.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September</w:t>
      </w:r>
    </w:p>
    <w:p w:rsid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Keep a c</w:t>
      </w:r>
      <w:r>
        <w:rPr>
          <w:rFonts w:ascii="Eras Medium ITC" w:eastAsia="Times New Roman" w:hAnsi="Eras Medium ITC" w:cs="Arial"/>
          <w:b/>
          <w:bCs/>
          <w:sz w:val="23"/>
          <w:szCs w:val="23"/>
        </w:rPr>
        <w:t>ollege binder to organize your passwords, applications and communication with colleges.</w:t>
      </w:r>
    </w:p>
    <w:p w:rsidR="00B62AD8" w:rsidRP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Update your planner</w:t>
      </w: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 with deadlines.</w:t>
      </w:r>
    </w:p>
    <w:p w:rsidR="00B62AD8" w:rsidRP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Register for and take the </w:t>
      </w:r>
      <w:hyperlink r:id="rId5" w:history="1">
        <w:r w:rsidRPr="00B62AD8">
          <w:rPr>
            <w:rFonts w:ascii="Eras Medium ITC" w:eastAsia="Times New Roman" w:hAnsi="Eras Medium ITC" w:cs="Arial"/>
            <w:b/>
            <w:bCs/>
            <w:sz w:val="23"/>
            <w:szCs w:val="23"/>
          </w:rPr>
          <w:t>SAT</w:t>
        </w:r>
      </w:hyperlink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&amp; </w:t>
      </w:r>
      <w:hyperlink r:id="rId6" w:history="1">
        <w:r w:rsidRPr="00B62AD8">
          <w:rPr>
            <w:rFonts w:ascii="Eras Medium ITC" w:eastAsia="Times New Roman" w:hAnsi="Eras Medium ITC" w:cs="Arial"/>
            <w:b/>
            <w:bCs/>
            <w:sz w:val="23"/>
            <w:szCs w:val="23"/>
          </w:rPr>
          <w:t>ACT</w:t>
        </w:r>
      </w:hyperlink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, and </w:t>
      </w:r>
      <w:hyperlink r:id="rId7" w:history="1">
        <w:r w:rsidRPr="00B62AD8">
          <w:rPr>
            <w:rFonts w:ascii="Eras Medium ITC" w:eastAsia="Times New Roman" w:hAnsi="Eras Medium ITC" w:cs="Arial"/>
            <w:b/>
            <w:bCs/>
            <w:sz w:val="23"/>
            <w:szCs w:val="23"/>
          </w:rPr>
          <w:t>SAT</w:t>
        </w:r>
      </w:hyperlink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Subject Tests, or any other exams required for admission to the colleges to which you are applying if you have not done so.</w:t>
      </w:r>
    </w:p>
    <w:p w:rsidR="00B62AD8" w:rsidRP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Difficulty paying ACT or SAT registration fees? </w:t>
      </w:r>
      <w:r>
        <w:rPr>
          <w:rFonts w:ascii="Eras Medium ITC" w:eastAsia="Times New Roman" w:hAnsi="Eras Medium ITC" w:cs="Arial"/>
          <w:b/>
          <w:bCs/>
          <w:sz w:val="23"/>
          <w:szCs w:val="23"/>
        </w:rPr>
        <w:t>If you are on Free/Reduced Lunch s</w:t>
      </w: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ee </w:t>
      </w:r>
      <w:r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your counselor for </w:t>
      </w: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a fee waiver.</w:t>
      </w:r>
    </w:p>
    <w:p w:rsidR="00B62AD8" w:rsidRP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Keep up with the scholarship bulletins throughout the year.</w:t>
      </w:r>
    </w:p>
    <w:p w:rsid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Prepare your application carefully. Follow the instructions, and PAY CLOSE ATTENTION TO DEADLINES! </w:t>
      </w:r>
    </w:p>
    <w:p w:rsid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Submit test scores, transcripts and pay application fees. (If you are on Free/Reduced Lunch see your counselor about a waiver)</w:t>
      </w:r>
    </w:p>
    <w:p w:rsid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Contact you Admissions Rep from the colleges you have applied!  Get to know them!</w:t>
      </w:r>
    </w:p>
    <w:p w:rsidR="00B62AD8" w:rsidRPr="00B62AD8" w:rsidRDefault="00B62AD8" w:rsidP="00B62A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Attend College Night!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October</w:t>
      </w:r>
    </w:p>
    <w:p w:rsidR="00B62AD8" w:rsidRPr="00B62AD8" w:rsidRDefault="00B62AD8" w:rsidP="00B62A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Check that you are scheduled to graduate at the end of the year.</w:t>
      </w:r>
    </w:p>
    <w:p w:rsidR="00B62AD8" w:rsidRDefault="00B62AD8" w:rsidP="00B62A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Meet with your counselor early to discuss your plans, transcript requests, fee waivers, and letters of recommendation (2 weeks’ notice).</w:t>
      </w:r>
    </w:p>
    <w:p w:rsidR="009F450A" w:rsidRPr="00B62AD8" w:rsidRDefault="009F450A" w:rsidP="00B62A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Attend FAFSA night at your school.</w:t>
      </w:r>
    </w:p>
    <w:p w:rsidR="00B62AD8" w:rsidRPr="00B62AD8" w:rsidRDefault="00B62AD8" w:rsidP="00B62A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lastRenderedPageBreak/>
        <w:t>Request your FAFSA ID # at </w:t>
      </w:r>
      <w:hyperlink r:id="rId8" w:history="1">
        <w:r w:rsidRPr="00B62AD8">
          <w:rPr>
            <w:rFonts w:ascii="Eras Medium ITC" w:eastAsia="Times New Roman" w:hAnsi="Eras Medium ITC" w:cs="Arial"/>
            <w:b/>
            <w:bCs/>
            <w:sz w:val="23"/>
            <w:szCs w:val="23"/>
          </w:rPr>
          <w:t>www.pin.ed.gov</w:t>
        </w:r>
      </w:hyperlink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.</w:t>
      </w:r>
    </w:p>
    <w:p w:rsidR="00B62AD8" w:rsidRDefault="00B62AD8" w:rsidP="00B62A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Begin the FAFSA (Free Application for Federal Student) at </w:t>
      </w:r>
      <w:hyperlink r:id="rId9" w:history="1">
        <w:r w:rsidRPr="00B62AD8">
          <w:rPr>
            <w:rFonts w:ascii="Eras Medium ITC" w:eastAsia="Times New Roman" w:hAnsi="Eras Medium ITC" w:cs="Arial"/>
            <w:b/>
            <w:bCs/>
            <w:sz w:val="23"/>
            <w:szCs w:val="23"/>
          </w:rPr>
          <w:t>www.fafsa.ed.gov</w:t>
        </w:r>
      </w:hyperlink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.</w:t>
      </w:r>
    </w:p>
    <w:p w:rsidR="009F450A" w:rsidRDefault="009F450A" w:rsidP="00B62A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Continue to apply for scholarships.</w:t>
      </w:r>
    </w:p>
    <w:p w:rsidR="009F450A" w:rsidRDefault="009F450A" w:rsidP="00B62A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Collect college acceptances and document scholarship offers.</w:t>
      </w:r>
    </w:p>
    <w:p w:rsidR="00B62AD8" w:rsidRPr="00B62AD8" w:rsidRDefault="009F450A" w:rsidP="00C454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Begin </w:t>
      </w:r>
      <w:proofErr w:type="gramStart"/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>a +/-</w:t>
      </w:r>
      <w:proofErr w:type="gramEnd"/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 chart for each school you are admitted to help the decision process.</w:t>
      </w:r>
      <w:r w:rsidR="00B62AD8"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November</w:t>
      </w:r>
    </w:p>
    <w:p w:rsidR="00B62AD8" w:rsidRDefault="00B62AD8" w:rsidP="00B62A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Check for scholarship opportunities in counselor’s office, websites (see below), etc. and complete and submit application forms before deadlines.</w:t>
      </w:r>
    </w:p>
    <w:p w:rsidR="009F450A" w:rsidRDefault="009F450A" w:rsidP="009F450A">
      <w:p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>
        <w:rPr>
          <w:rFonts w:ascii="Eras Medium ITC" w:eastAsia="Times New Roman" w:hAnsi="Eras Medium ITC" w:cs="Arial"/>
          <w:b/>
          <w:bCs/>
          <w:sz w:val="23"/>
          <w:szCs w:val="23"/>
        </w:rPr>
        <w:t>December</w:t>
      </w:r>
    </w:p>
    <w:p w:rsidR="009F450A" w:rsidRPr="009F450A" w:rsidRDefault="009F450A" w:rsidP="009F45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>Decide on a college/university.</w:t>
      </w:r>
    </w:p>
    <w:p w:rsidR="009F450A" w:rsidRPr="009F450A" w:rsidRDefault="009F450A" w:rsidP="009F45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Make needed housing deposits to hold a place on campus and begin to search for a </w:t>
      </w:r>
      <w:proofErr w:type="spellStart"/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>room mate</w:t>
      </w:r>
      <w:proofErr w:type="spellEnd"/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>.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January</w:t>
      </w:r>
    </w:p>
    <w:p w:rsidR="00B62AD8" w:rsidRPr="009F450A" w:rsidRDefault="00B62AD8" w:rsidP="009F450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>Complete all necessary financial aid forms; fill out at least one form that can be used for federal aid.</w:t>
      </w:r>
    </w:p>
    <w:p w:rsidR="00B62AD8" w:rsidRPr="009F450A" w:rsidRDefault="00B62AD8" w:rsidP="009F450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9F450A">
        <w:rPr>
          <w:rFonts w:ascii="Eras Medium ITC" w:eastAsia="Times New Roman" w:hAnsi="Eras Medium ITC" w:cs="Arial"/>
          <w:b/>
          <w:bCs/>
          <w:sz w:val="23"/>
          <w:szCs w:val="23"/>
        </w:rPr>
        <w:t>Check to see if you will need to fill out a CSS/Financial Aid Profile. 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February</w:t>
      </w:r>
    </w:p>
    <w:p w:rsidR="00B62AD8" w:rsidRPr="00B62AD8" w:rsidRDefault="00B62AD8" w:rsidP="00B62A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If possible, visit the colleges that most interest you.</w:t>
      </w:r>
    </w:p>
    <w:p w:rsidR="00B62AD8" w:rsidRPr="00B62AD8" w:rsidRDefault="00B62AD8" w:rsidP="00B62A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Check for scholarship opportunities in counselor’s office, websites (see below), etc. and complete and submit application forms before deadlines.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March</w:t>
      </w:r>
    </w:p>
    <w:p w:rsidR="00B62AD8" w:rsidRPr="00B62AD8" w:rsidRDefault="00B62AD8" w:rsidP="00B62A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Continue attending college sessions hosted at your school.</w:t>
      </w:r>
    </w:p>
    <w:p w:rsidR="00B62AD8" w:rsidRPr="00B62AD8" w:rsidRDefault="00B62AD8" w:rsidP="00B62A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Continue to check for scholarship opportunities in counselor’s office, websites (see below), etc. and complete and submit application forms before deadlines.</w:t>
      </w:r>
    </w:p>
    <w:p w:rsidR="00B62AD8" w:rsidRPr="00B62AD8" w:rsidRDefault="00B62AD8" w:rsidP="00B62A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Compare the colleges/universities that</w:t>
      </w:r>
      <w:r w:rsidR="009F450A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 you have been admitted to and </w:t>
      </w: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determine which college/university you will be attending.</w:t>
      </w:r>
    </w:p>
    <w:p w:rsidR="00B62AD8" w:rsidRPr="00B62AD8" w:rsidRDefault="00B62AD8" w:rsidP="00B62AD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lastRenderedPageBreak/>
        <w:t>Check AP Exam Registration dates.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April</w:t>
      </w:r>
    </w:p>
    <w:p w:rsidR="00B62AD8" w:rsidRPr="00B62AD8" w:rsidRDefault="00B62AD8" w:rsidP="00B62A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Verify that the college admissions office has all your paperwork.</w:t>
      </w:r>
    </w:p>
    <w:p w:rsidR="00B62AD8" w:rsidRPr="00B62AD8" w:rsidRDefault="00B62AD8" w:rsidP="00B62A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Review your FAFSA Student Aid Report (SAR).</w:t>
      </w:r>
    </w:p>
    <w:p w:rsidR="00B62AD8" w:rsidRPr="00B62AD8" w:rsidRDefault="00B62AD8" w:rsidP="00B62A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Review the financial aid packages offered by the different universities.  Remember that you have a choice regarding what you will accept and what you will decline. Work with your parents through this process. Be ready to commit by May.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May</w:t>
      </w:r>
    </w:p>
    <w:p w:rsidR="00B62AD8" w:rsidRPr="00B62AD8" w:rsidRDefault="00B62AD8" w:rsidP="00B62A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Take </w:t>
      </w:r>
      <w:hyperlink r:id="rId10" w:history="1">
        <w:r w:rsidRPr="00B62AD8">
          <w:rPr>
            <w:rFonts w:ascii="Eras Medium ITC" w:eastAsia="Times New Roman" w:hAnsi="Eras Medium ITC" w:cs="Arial"/>
            <w:b/>
            <w:bCs/>
            <w:sz w:val="23"/>
            <w:szCs w:val="23"/>
          </w:rPr>
          <w:t>AP Exams</w:t>
        </w:r>
      </w:hyperlink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(Advanced Placement Program).</w:t>
      </w:r>
    </w:p>
    <w:p w:rsidR="00B62AD8" w:rsidRPr="00B62AD8" w:rsidRDefault="00B62AD8" w:rsidP="00B62A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 xml:space="preserve">Register for and take the Texas Success Initiative (TSI) </w:t>
      </w:r>
      <w:proofErr w:type="spellStart"/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e.g</w:t>
      </w:r>
      <w:proofErr w:type="spellEnd"/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</w:t>
      </w:r>
      <w:hyperlink r:id="rId11" w:history="1">
        <w:r w:rsidRPr="00B62AD8">
          <w:rPr>
            <w:rFonts w:ascii="Eras Medium ITC" w:eastAsia="Times New Roman" w:hAnsi="Eras Medium ITC" w:cs="Arial"/>
            <w:b/>
            <w:bCs/>
            <w:sz w:val="23"/>
            <w:szCs w:val="23"/>
          </w:rPr>
          <w:t>THEA</w:t>
        </w:r>
      </w:hyperlink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 (Texas Higher Education Assessment), COMPASS, etc. if required at college or university that you are planning to attend.</w:t>
      </w:r>
    </w:p>
    <w:p w:rsidR="00B62AD8" w:rsidRPr="00B62AD8" w:rsidRDefault="00B62AD8" w:rsidP="00B62A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Finalize your housing arrangements.</w:t>
      </w:r>
    </w:p>
    <w:p w:rsidR="00B62AD8" w:rsidRPr="00B62AD8" w:rsidRDefault="00B62AD8" w:rsidP="00B62AD8">
      <w:pPr>
        <w:spacing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June</w:t>
      </w:r>
    </w:p>
    <w:p w:rsidR="00B62AD8" w:rsidRPr="00B62AD8" w:rsidRDefault="00B62AD8" w:rsidP="00B62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Review your financial aid package; determine if you will need additional monies for college.</w:t>
      </w:r>
    </w:p>
    <w:p w:rsidR="00B62AD8" w:rsidRPr="00B62AD8" w:rsidRDefault="00B62AD8" w:rsidP="00B62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Eras Medium ITC" w:eastAsia="Times New Roman" w:hAnsi="Eras Medium ITC" w:cs="Arial"/>
          <w:b/>
          <w:bCs/>
          <w:sz w:val="23"/>
          <w:szCs w:val="23"/>
        </w:rPr>
      </w:pPr>
      <w:r w:rsidRPr="00B62AD8">
        <w:rPr>
          <w:rFonts w:ascii="Eras Medium ITC" w:eastAsia="Times New Roman" w:hAnsi="Eras Medium ITC" w:cs="Arial"/>
          <w:b/>
          <w:bCs/>
          <w:sz w:val="23"/>
          <w:szCs w:val="23"/>
        </w:rPr>
        <w:t>Submit your request to the registrar for your final transcript which needs to be sent to the college/university that you will be attending.</w:t>
      </w:r>
    </w:p>
    <w:p w:rsidR="00B62AD8" w:rsidRPr="00B62AD8" w:rsidRDefault="00B62AD8" w:rsidP="006353EC">
      <w:pPr>
        <w:spacing w:after="450" w:line="240" w:lineRule="auto"/>
        <w:outlineLvl w:val="0"/>
        <w:rPr>
          <w:rFonts w:ascii="Eras Medium ITC" w:eastAsia="Times New Roman" w:hAnsi="Eras Medium ITC" w:cs="Arial"/>
          <w:b/>
          <w:bCs/>
          <w:sz w:val="23"/>
          <w:szCs w:val="23"/>
        </w:rPr>
      </w:pPr>
    </w:p>
    <w:p w:rsidR="005E40F9" w:rsidRDefault="005E40F9" w:rsidP="006353EC">
      <w:pPr>
        <w:spacing w:after="450" w:line="240" w:lineRule="auto"/>
        <w:outlineLvl w:val="0"/>
        <w:rPr>
          <w:rFonts w:ascii="Eras Medium ITC" w:eastAsia="Times New Roman" w:hAnsi="Eras Medium ITC" w:cs="Arial"/>
          <w:b/>
          <w:bCs/>
          <w:caps/>
          <w:color w:val="538135" w:themeColor="accent6" w:themeShade="BF"/>
          <w:spacing w:val="8"/>
          <w:kern w:val="36"/>
          <w:sz w:val="39"/>
          <w:szCs w:val="39"/>
        </w:rPr>
      </w:pPr>
    </w:p>
    <w:p w:rsidR="00A93469" w:rsidRPr="006353EC" w:rsidRDefault="009F450A">
      <w:pPr>
        <w:rPr>
          <w:rFonts w:ascii="Eras Medium ITC" w:hAnsi="Eras Medium ITC"/>
        </w:rPr>
      </w:pPr>
      <w:bookmarkStart w:id="0" w:name="_GoBack"/>
      <w:bookmarkEnd w:id="0"/>
    </w:p>
    <w:sectPr w:rsidR="00A93469" w:rsidRPr="006353EC" w:rsidSect="00635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455"/>
    <w:multiLevelType w:val="multilevel"/>
    <w:tmpl w:val="B5FC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815E2"/>
    <w:multiLevelType w:val="multilevel"/>
    <w:tmpl w:val="5656A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B47D4"/>
    <w:multiLevelType w:val="multilevel"/>
    <w:tmpl w:val="B76C3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D64E4"/>
    <w:multiLevelType w:val="hybridMultilevel"/>
    <w:tmpl w:val="73C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5470"/>
    <w:multiLevelType w:val="multilevel"/>
    <w:tmpl w:val="0C047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63282"/>
    <w:multiLevelType w:val="multilevel"/>
    <w:tmpl w:val="E1C04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F5558"/>
    <w:multiLevelType w:val="hybridMultilevel"/>
    <w:tmpl w:val="AA725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133B"/>
    <w:multiLevelType w:val="multilevel"/>
    <w:tmpl w:val="ED207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14F9C"/>
    <w:multiLevelType w:val="multilevel"/>
    <w:tmpl w:val="BE24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B5FE8"/>
    <w:multiLevelType w:val="multilevel"/>
    <w:tmpl w:val="2EF60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A03ED"/>
    <w:multiLevelType w:val="multilevel"/>
    <w:tmpl w:val="AB10E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3615C"/>
    <w:multiLevelType w:val="multilevel"/>
    <w:tmpl w:val="82A43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20D73"/>
    <w:multiLevelType w:val="multilevel"/>
    <w:tmpl w:val="28825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C728E"/>
    <w:multiLevelType w:val="multilevel"/>
    <w:tmpl w:val="0DB42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E3B9D"/>
    <w:multiLevelType w:val="multilevel"/>
    <w:tmpl w:val="7A0A2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32C83"/>
    <w:multiLevelType w:val="multilevel"/>
    <w:tmpl w:val="BE648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1335A"/>
    <w:multiLevelType w:val="hybridMultilevel"/>
    <w:tmpl w:val="6F4403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6A3132"/>
    <w:multiLevelType w:val="multilevel"/>
    <w:tmpl w:val="081C6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A5F0B"/>
    <w:multiLevelType w:val="multilevel"/>
    <w:tmpl w:val="0A84E9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05BA4"/>
    <w:multiLevelType w:val="multilevel"/>
    <w:tmpl w:val="E572E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EA7AF4"/>
    <w:multiLevelType w:val="multilevel"/>
    <w:tmpl w:val="69322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A527B"/>
    <w:multiLevelType w:val="multilevel"/>
    <w:tmpl w:val="0C7C7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15136"/>
    <w:multiLevelType w:val="multilevel"/>
    <w:tmpl w:val="8ED2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4F50C5"/>
    <w:multiLevelType w:val="multilevel"/>
    <w:tmpl w:val="A1F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C5CB3"/>
    <w:multiLevelType w:val="multilevel"/>
    <w:tmpl w:val="24065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5C162F"/>
    <w:multiLevelType w:val="multilevel"/>
    <w:tmpl w:val="6C16D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22597"/>
    <w:multiLevelType w:val="multilevel"/>
    <w:tmpl w:val="9DB01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4"/>
  </w:num>
  <w:num w:numId="5">
    <w:abstractNumId w:val="17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19"/>
  </w:num>
  <w:num w:numId="18">
    <w:abstractNumId w:val="20"/>
  </w:num>
  <w:num w:numId="19">
    <w:abstractNumId w:val="18"/>
  </w:num>
  <w:num w:numId="20">
    <w:abstractNumId w:val="12"/>
  </w:num>
  <w:num w:numId="21">
    <w:abstractNumId w:val="26"/>
  </w:num>
  <w:num w:numId="22">
    <w:abstractNumId w:val="21"/>
  </w:num>
  <w:num w:numId="23">
    <w:abstractNumId w:val="25"/>
  </w:num>
  <w:num w:numId="24">
    <w:abstractNumId w:val="10"/>
  </w:num>
  <w:num w:numId="25">
    <w:abstractNumId w:val="3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C"/>
    <w:rsid w:val="001F7ED8"/>
    <w:rsid w:val="005D26C5"/>
    <w:rsid w:val="005E40F9"/>
    <w:rsid w:val="006353EC"/>
    <w:rsid w:val="009F450A"/>
    <w:rsid w:val="00B62AD8"/>
    <w:rsid w:val="00C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1F849-5651-46A3-B163-0D139016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8" w:color="CCCCCC"/>
                                                <w:bottom w:val="single" w:sz="2" w:space="31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3071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8" w:color="CCCCCC"/>
                                                <w:bottom w:val="single" w:sz="2" w:space="31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27271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2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0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3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branchisd.com/instruc/Local%20Settings/Temporary%20Internet%20Files/Local%20Settings/Temporary%20Internet%20Files/OLK1/www.pin.e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legefortexans.com/cfbin/extpage.cfm?SiteID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regist/elecreg.html" TargetMode="External"/><Relationship Id="rId11" Type="http://schemas.openxmlformats.org/officeDocument/2006/relationships/hyperlink" Target="http://www.collegefortexans.com/cfbin/extpage.cfm?SiteID=6" TargetMode="External"/><Relationship Id="rId5" Type="http://schemas.openxmlformats.org/officeDocument/2006/relationships/hyperlink" Target="http://www.collegefortexans.com/cfbin/extpage.cfm?SiteID=9" TargetMode="External"/><Relationship Id="rId10" Type="http://schemas.openxmlformats.org/officeDocument/2006/relationships/hyperlink" Target="http://www.collegefortexans.com/cfbin/extpage.cfm?SiteID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fsa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Hillary</dc:creator>
  <cp:keywords/>
  <dc:description/>
  <cp:lastModifiedBy>White, Hillary</cp:lastModifiedBy>
  <cp:revision>2</cp:revision>
  <dcterms:created xsi:type="dcterms:W3CDTF">2018-08-27T23:18:00Z</dcterms:created>
  <dcterms:modified xsi:type="dcterms:W3CDTF">2018-08-27T23:18:00Z</dcterms:modified>
</cp:coreProperties>
</file>